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A2" w:rsidRPr="006637A2" w:rsidRDefault="006637A2" w:rsidP="006637A2">
      <w:pPr>
        <w:jc w:val="center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DICTAMEN TÉCNICO DE LA INVITACIÓN</w:t>
      </w:r>
      <w:r w:rsidR="00180E37">
        <w:rPr>
          <w:rFonts w:ascii="Tahoma" w:hAnsi="Tahoma" w:cs="Tahoma"/>
          <w:b/>
          <w:sz w:val="20"/>
          <w:szCs w:val="20"/>
        </w:rPr>
        <w:t>.</w:t>
      </w:r>
    </w:p>
    <w:p w:rsidR="006637A2" w:rsidRPr="006637A2" w:rsidRDefault="006637A2" w:rsidP="006637A2">
      <w:pPr>
        <w:jc w:val="center"/>
        <w:rPr>
          <w:rFonts w:ascii="Tahoma" w:hAnsi="Tahoma" w:cs="Tahoma"/>
          <w:b/>
          <w:sz w:val="20"/>
          <w:szCs w:val="20"/>
        </w:rPr>
      </w:pPr>
    </w:p>
    <w:p w:rsidR="006637A2" w:rsidRPr="006637A2" w:rsidRDefault="006637A2" w:rsidP="006637A2">
      <w:pPr>
        <w:jc w:val="right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_________(1)_____, Jalisco _____(2)________</w:t>
      </w:r>
    </w:p>
    <w:p w:rsidR="006637A2" w:rsidRPr="006637A2" w:rsidRDefault="006637A2" w:rsidP="006637A2">
      <w:pPr>
        <w:jc w:val="right"/>
        <w:rPr>
          <w:rFonts w:ascii="Tahoma" w:hAnsi="Tahoma" w:cs="Tahoma"/>
          <w:sz w:val="20"/>
          <w:szCs w:val="20"/>
        </w:rPr>
      </w:pPr>
    </w:p>
    <w:p w:rsidR="00180E37" w:rsidRDefault="00180E37" w:rsidP="006637A2">
      <w:pPr>
        <w:rPr>
          <w:rFonts w:ascii="Tahoma" w:hAnsi="Tahoma" w:cs="Tahoma"/>
          <w:b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INVITACIÓ</w:t>
      </w:r>
      <w:r w:rsidRPr="006637A2">
        <w:rPr>
          <w:rFonts w:ascii="Tahoma" w:hAnsi="Tahoma" w:cs="Tahoma"/>
          <w:b/>
          <w:sz w:val="20"/>
          <w:szCs w:val="20"/>
        </w:rPr>
        <w:t>N:_______(3)______</w:t>
      </w:r>
    </w:p>
    <w:p w:rsidR="006637A2" w:rsidRPr="006637A2" w:rsidRDefault="006637A2" w:rsidP="006637A2">
      <w:pPr>
        <w:jc w:val="both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DEPENDENCIA: _______(4)______</w:t>
      </w:r>
    </w:p>
    <w:p w:rsidR="006637A2" w:rsidRPr="006637A2" w:rsidRDefault="006637A2" w:rsidP="006637A2">
      <w:pPr>
        <w:tabs>
          <w:tab w:val="left" w:pos="6812"/>
        </w:tabs>
        <w:jc w:val="both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NOMBRE:_______(5)______</w:t>
      </w:r>
      <w:r w:rsidRPr="006637A2">
        <w:rPr>
          <w:rFonts w:ascii="Tahoma" w:hAnsi="Tahoma" w:cs="Tahoma"/>
          <w:b/>
          <w:sz w:val="20"/>
          <w:szCs w:val="20"/>
        </w:rPr>
        <w:tab/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1.- Relación de las proposiciones declaradas solventes, porque cumplen con todos los requisitos solicitados: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566" w:type="dxa"/>
        <w:jc w:val="center"/>
        <w:tblLook w:val="04A0" w:firstRow="1" w:lastRow="0" w:firstColumn="1" w:lastColumn="0" w:noHBand="0" w:noVBand="1"/>
      </w:tblPr>
      <w:tblGrid>
        <w:gridCol w:w="851"/>
        <w:gridCol w:w="4202"/>
        <w:gridCol w:w="3513"/>
      </w:tblGrid>
      <w:tr w:rsidR="006637A2" w:rsidRPr="006637A2" w:rsidTr="006637A2">
        <w:trPr>
          <w:trHeight w:val="45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IMPORTE INCLUYE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 xml:space="preserve"> </w:t>
            </w: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</w:tc>
      </w:tr>
      <w:tr w:rsidR="006637A2" w:rsidRPr="006637A2" w:rsidTr="006637A2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(7)</w:t>
            </w:r>
          </w:p>
        </w:tc>
      </w:tr>
      <w:tr w:rsidR="006637A2" w:rsidRPr="006637A2" w:rsidTr="006637A2">
        <w:trPr>
          <w:trHeight w:val="501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2.- Criterios utilizados para la evaluación de las propuestas: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 xml:space="preserve">La Coordinación de Servicios Generales </w:t>
      </w:r>
      <w:r w:rsidR="00E43CED">
        <w:rPr>
          <w:rFonts w:ascii="Tahoma" w:hAnsi="Tahoma" w:cs="Tahoma"/>
          <w:sz w:val="20"/>
          <w:szCs w:val="20"/>
        </w:rPr>
        <w:t xml:space="preserve">del </w:t>
      </w:r>
      <w:r w:rsidRPr="006637A2">
        <w:rPr>
          <w:rFonts w:ascii="Tahoma" w:hAnsi="Tahoma" w:cs="Tahoma"/>
          <w:sz w:val="20"/>
          <w:szCs w:val="20"/>
        </w:rPr>
        <w:t xml:space="preserve"> ____(8)_____, para hacer la evaluación de las propuestas, realizaron lo siguiente: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E43CED" w:rsidP="006637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r</w:t>
      </w:r>
      <w:r w:rsidR="006637A2" w:rsidRPr="006637A2">
        <w:rPr>
          <w:rFonts w:ascii="Tahoma" w:hAnsi="Tahoma" w:cs="Tahoma"/>
          <w:sz w:val="20"/>
          <w:szCs w:val="20"/>
        </w:rPr>
        <w:t>evisaron las propuestas de conformidad con lo estipulado en el</w:t>
      </w:r>
      <w:r>
        <w:rPr>
          <w:rFonts w:ascii="Tahoma" w:hAnsi="Tahoma" w:cs="Tahoma"/>
          <w:sz w:val="20"/>
          <w:szCs w:val="20"/>
        </w:rPr>
        <w:t xml:space="preserve"> Capítulo IX del </w:t>
      </w:r>
      <w:r w:rsidR="006637A2" w:rsidRPr="006637A2">
        <w:rPr>
          <w:rFonts w:ascii="Tahoma" w:hAnsi="Tahoma" w:cs="Tahoma"/>
          <w:sz w:val="20"/>
          <w:szCs w:val="20"/>
        </w:rPr>
        <w:t xml:space="preserve">Reglamento de Adquisiciones, Arrendamientos y Contratación de Servicios de la Universidad de Guadalajara, </w:t>
      </w:r>
      <w:r>
        <w:rPr>
          <w:rFonts w:ascii="Tahoma" w:hAnsi="Tahoma" w:cs="Tahoma"/>
          <w:sz w:val="20"/>
          <w:szCs w:val="20"/>
        </w:rPr>
        <w:t>así como los siguientes aspectos</w:t>
      </w:r>
      <w:r w:rsidR="006637A2" w:rsidRPr="006637A2">
        <w:rPr>
          <w:rFonts w:ascii="Tahoma" w:hAnsi="Tahoma" w:cs="Tahoma"/>
          <w:sz w:val="20"/>
          <w:szCs w:val="20"/>
        </w:rPr>
        <w:t>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I) Se tomaron en cuenta sus antecedentes, su especialidad, su capacidad operativa y financiera manifestados en su expediente.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II) Se consideraron los criterios de precio, calidad, tiempo de entrega, cumplimiento de requisitos técnicos, oportunidad y demás condiciones favorables a la Universidad de Guadalajara.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Que las propuestas contemplen todas y cada una de las condiciones generales solicitadas.</w:t>
      </w:r>
    </w:p>
    <w:p w:rsidR="006637A2" w:rsidRPr="006637A2" w:rsidRDefault="006637A2" w:rsidP="006637A2">
      <w:pPr>
        <w:pStyle w:val="Prrafodelista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Que las mismas incluyan la información, documentos y requisitos solicitados.</w:t>
      </w:r>
    </w:p>
    <w:p w:rsidR="006637A2" w:rsidRPr="006637A2" w:rsidRDefault="006637A2" w:rsidP="006637A2">
      <w:pPr>
        <w:pStyle w:val="Prrafodelista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verificó que las operaciones aritméticas se hayan ejecutado correctamente, en caso de que una o más tengan errores, se efectuaron las correcciones correspondientes, el monto correcto es el que se considera para el análisis comparativo de las proposiciones.</w:t>
      </w: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III)   Criterios para la evaluación de las propuestas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lastRenderedPageBreak/>
        <w:t xml:space="preserve">Se consideró la opinión técnica emitida por </w:t>
      </w:r>
      <w:r w:rsidR="00FE09B0">
        <w:rPr>
          <w:rFonts w:ascii="Tahoma" w:hAnsi="Tahoma" w:cs="Tahoma"/>
          <w:sz w:val="20"/>
          <w:szCs w:val="20"/>
        </w:rPr>
        <w:t xml:space="preserve">la Coordinación de Servicios Generales del </w:t>
      </w:r>
      <w:r w:rsidRPr="006637A2">
        <w:rPr>
          <w:rFonts w:ascii="Tahoma" w:hAnsi="Tahoma" w:cs="Tahoma"/>
          <w:sz w:val="20"/>
          <w:szCs w:val="20"/>
        </w:rPr>
        <w:t>_____(</w:t>
      </w:r>
      <w:r w:rsidR="00FE09B0">
        <w:rPr>
          <w:rFonts w:ascii="Tahoma" w:hAnsi="Tahoma" w:cs="Tahoma"/>
          <w:sz w:val="20"/>
          <w:szCs w:val="20"/>
        </w:rPr>
        <w:t>9</w:t>
      </w:r>
      <w:r w:rsidRPr="006637A2">
        <w:rPr>
          <w:rFonts w:ascii="Tahoma" w:hAnsi="Tahoma" w:cs="Tahoma"/>
          <w:sz w:val="20"/>
          <w:szCs w:val="20"/>
        </w:rPr>
        <w:t>)_____, cuyo documento se adjunta como parte integrante del presente dictamen, así como la revisión de cumplimiento documental de las propuestas, que consistieron en lo siguiente: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3"/>
        </w:numPr>
        <w:spacing w:after="200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 xml:space="preserve">Verificación de cumplimiento de las especificaciones técnicas requeridas. 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Cumplimiento de los requisitos documentales para el proveedor participante.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Condiciones de pago.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Precio.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Vigencia de la cotización.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Garantías.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____(</w:t>
      </w:r>
      <w:r w:rsidR="00FE09B0">
        <w:rPr>
          <w:rFonts w:ascii="Tahoma" w:hAnsi="Tahoma" w:cs="Tahoma"/>
          <w:sz w:val="20"/>
          <w:szCs w:val="20"/>
        </w:rPr>
        <w:t>10</w:t>
      </w:r>
      <w:r w:rsidRPr="006637A2">
        <w:rPr>
          <w:rFonts w:ascii="Tahoma" w:hAnsi="Tahoma" w:cs="Tahoma"/>
          <w:sz w:val="20"/>
          <w:szCs w:val="20"/>
        </w:rPr>
        <w:t>)____.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3.- Propuestas desechadas: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desecha la propuesta de la empresa ___(1</w:t>
      </w:r>
      <w:r w:rsidR="00FE09B0">
        <w:rPr>
          <w:rFonts w:ascii="Tahoma" w:hAnsi="Tahoma" w:cs="Tahoma"/>
          <w:sz w:val="20"/>
          <w:szCs w:val="20"/>
        </w:rPr>
        <w:t>1</w:t>
      </w:r>
      <w:r w:rsidRPr="006637A2">
        <w:rPr>
          <w:rFonts w:ascii="Tahoma" w:hAnsi="Tahoma" w:cs="Tahoma"/>
          <w:sz w:val="20"/>
          <w:szCs w:val="20"/>
        </w:rPr>
        <w:t>)____, en virtud de que no cumplió con ____(1</w:t>
      </w:r>
      <w:r w:rsidR="00FE09B0">
        <w:rPr>
          <w:rFonts w:ascii="Tahoma" w:hAnsi="Tahoma" w:cs="Tahoma"/>
          <w:sz w:val="20"/>
          <w:szCs w:val="20"/>
        </w:rPr>
        <w:t>2</w:t>
      </w:r>
      <w:r w:rsidRPr="006637A2">
        <w:rPr>
          <w:rFonts w:ascii="Tahoma" w:hAnsi="Tahoma" w:cs="Tahoma"/>
          <w:sz w:val="20"/>
          <w:szCs w:val="20"/>
        </w:rPr>
        <w:t>)_____.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4.- P</w:t>
      </w:r>
      <w:r w:rsidR="00FE09B0">
        <w:rPr>
          <w:rFonts w:ascii="Tahoma" w:hAnsi="Tahoma" w:cs="Tahoma"/>
          <w:sz w:val="20"/>
          <w:szCs w:val="20"/>
        </w:rPr>
        <w:t>artidas</w:t>
      </w:r>
      <w:r w:rsidRPr="006637A2">
        <w:rPr>
          <w:rFonts w:ascii="Tahoma" w:hAnsi="Tahoma" w:cs="Tahoma"/>
          <w:sz w:val="20"/>
          <w:szCs w:val="20"/>
        </w:rPr>
        <w:t xml:space="preserve"> declaradas desiertas: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declaran desiertas las partidas ___(</w:t>
      </w:r>
      <w:r w:rsidR="00FE09B0">
        <w:rPr>
          <w:rFonts w:ascii="Tahoma" w:hAnsi="Tahoma" w:cs="Tahoma"/>
          <w:sz w:val="20"/>
          <w:szCs w:val="20"/>
        </w:rPr>
        <w:t>13</w:t>
      </w:r>
      <w:r w:rsidRPr="006637A2">
        <w:rPr>
          <w:rFonts w:ascii="Tahoma" w:hAnsi="Tahoma" w:cs="Tahoma"/>
          <w:sz w:val="20"/>
          <w:szCs w:val="20"/>
        </w:rPr>
        <w:t>)____ en virtud de que ____(1</w:t>
      </w:r>
      <w:r w:rsidR="00FE09B0">
        <w:rPr>
          <w:rFonts w:ascii="Tahoma" w:hAnsi="Tahoma" w:cs="Tahoma"/>
          <w:sz w:val="20"/>
          <w:szCs w:val="20"/>
        </w:rPr>
        <w:t>4</w:t>
      </w:r>
      <w:r w:rsidRPr="006637A2">
        <w:rPr>
          <w:rFonts w:ascii="Tahoma" w:hAnsi="Tahoma" w:cs="Tahoma"/>
          <w:sz w:val="20"/>
          <w:szCs w:val="20"/>
        </w:rPr>
        <w:t>)____.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6637A2">
        <w:rPr>
          <w:rFonts w:ascii="Tahoma" w:hAnsi="Tahoma" w:cs="Tahoma"/>
          <w:b/>
          <w:sz w:val="20"/>
          <w:szCs w:val="20"/>
        </w:rPr>
        <w:t>N POR PARTIDA A VARIAS EMPRESAS</w:t>
      </w:r>
    </w:p>
    <w:p w:rsidR="00180E37" w:rsidRDefault="00180E37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5.- De conformidad con la revisión y evaluación de las propuestas, la Coordinación de Servicios Generales de ____(1</w:t>
      </w:r>
      <w:r w:rsidR="00FE09B0">
        <w:rPr>
          <w:rFonts w:ascii="Tahoma" w:hAnsi="Tahoma" w:cs="Tahoma"/>
          <w:sz w:val="20"/>
          <w:szCs w:val="20"/>
        </w:rPr>
        <w:t>5</w:t>
      </w:r>
      <w:r w:rsidRPr="006637A2">
        <w:rPr>
          <w:rFonts w:ascii="Tahoma" w:hAnsi="Tahoma" w:cs="Tahoma"/>
          <w:sz w:val="20"/>
          <w:szCs w:val="20"/>
        </w:rPr>
        <w:t>)____ sugiere que la adjudicación para la adquisición de ___(1</w:t>
      </w:r>
      <w:r w:rsidR="00FE09B0">
        <w:rPr>
          <w:rFonts w:ascii="Tahoma" w:hAnsi="Tahoma" w:cs="Tahoma"/>
          <w:sz w:val="20"/>
          <w:szCs w:val="20"/>
        </w:rPr>
        <w:t>6</w:t>
      </w:r>
      <w:r w:rsidRPr="006637A2">
        <w:rPr>
          <w:rFonts w:ascii="Tahoma" w:hAnsi="Tahoma" w:cs="Tahoma"/>
          <w:sz w:val="20"/>
          <w:szCs w:val="20"/>
        </w:rPr>
        <w:t>)___ se realice de la siguiente manera: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1773"/>
      </w:tblGrid>
      <w:tr w:rsidR="006637A2" w:rsidRPr="006637A2" w:rsidTr="006637A2">
        <w:trPr>
          <w:trHeight w:val="631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PARTIDAS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MONTO CON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</w:p>
        </w:tc>
      </w:tr>
      <w:tr w:rsidR="006637A2" w:rsidRPr="006637A2" w:rsidTr="006637A2">
        <w:trPr>
          <w:trHeight w:val="61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FE09B0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(1</w:t>
            </w:r>
            <w:r w:rsidR="00FE09B0">
              <w:rPr>
                <w:rFonts w:ascii="Tahoma" w:hAnsi="Tahoma" w:cs="Tahoma"/>
                <w:sz w:val="20"/>
                <w:szCs w:val="20"/>
                <w:lang w:eastAsia="es-MX"/>
              </w:rPr>
              <w:t>7</w:t>
            </w: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FE09B0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</w:t>
            </w:r>
            <w:r w:rsidR="00FE09B0">
              <w:rPr>
                <w:rFonts w:ascii="Tahoma" w:hAnsi="Tahoma" w:cs="Tahoma"/>
                <w:sz w:val="20"/>
                <w:szCs w:val="20"/>
                <w:lang w:eastAsia="es-MX"/>
              </w:rPr>
              <w:t>18</w:t>
            </w: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FE09B0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</w:t>
            </w:r>
            <w:r w:rsidR="00FE09B0">
              <w:rPr>
                <w:rFonts w:ascii="Tahoma" w:hAnsi="Tahoma" w:cs="Tahoma"/>
                <w:sz w:val="20"/>
                <w:szCs w:val="20"/>
                <w:lang w:eastAsia="es-MX"/>
              </w:rPr>
              <w:t>19</w:t>
            </w: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</w:tr>
      <w:tr w:rsidR="006637A2" w:rsidRPr="006637A2" w:rsidTr="006637A2">
        <w:trPr>
          <w:trHeight w:val="565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En virtud de haber reunido las condiciones legales, técnicas y económicas para garantizar satisfactoriamente el cumplimiento de las obligaciones respectivas y haber presentado la propuesta solvente más baja, en apego a lo establecido en los artículos___(2</w:t>
      </w:r>
      <w:r w:rsidR="00FE09B0">
        <w:rPr>
          <w:rFonts w:ascii="Tahoma" w:hAnsi="Tahoma" w:cs="Tahoma"/>
          <w:sz w:val="20"/>
          <w:szCs w:val="20"/>
        </w:rPr>
        <w:t>0</w:t>
      </w:r>
      <w:r w:rsidRPr="006637A2">
        <w:rPr>
          <w:rFonts w:ascii="Tahoma" w:hAnsi="Tahoma" w:cs="Tahoma"/>
          <w:sz w:val="20"/>
          <w:szCs w:val="20"/>
        </w:rPr>
        <w:t>)___ del Reglamento de Adquisiciones, Arrendamientos y Contratación de Servicios de la Universidad de Guadalajara.</w:t>
      </w:r>
    </w:p>
    <w:p w:rsidR="006637A2" w:rsidRPr="00CE7FB5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Default="006637A2" w:rsidP="006637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6637A2">
        <w:rPr>
          <w:rFonts w:ascii="Tahoma" w:hAnsi="Tahoma" w:cs="Tahoma"/>
          <w:b/>
          <w:sz w:val="20"/>
          <w:szCs w:val="20"/>
        </w:rPr>
        <w:t>N A UNA SOLA EMPRESA</w:t>
      </w:r>
    </w:p>
    <w:p w:rsidR="006637A2" w:rsidRPr="006637A2" w:rsidRDefault="006637A2" w:rsidP="006637A2">
      <w:pPr>
        <w:rPr>
          <w:rFonts w:ascii="Tahoma" w:hAnsi="Tahoma" w:cs="Tahoma"/>
          <w:b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5.- De conformidad con la revisión y evaluación de las propuestas, la Coordinación de Servicios Generales de ____(2</w:t>
      </w:r>
      <w:r w:rsidR="00FE09B0">
        <w:rPr>
          <w:rFonts w:ascii="Tahoma" w:hAnsi="Tahoma" w:cs="Tahoma"/>
          <w:sz w:val="20"/>
          <w:szCs w:val="20"/>
        </w:rPr>
        <w:t>1</w:t>
      </w:r>
      <w:r w:rsidRPr="006637A2">
        <w:rPr>
          <w:rFonts w:ascii="Tahoma" w:hAnsi="Tahoma" w:cs="Tahoma"/>
          <w:sz w:val="20"/>
          <w:szCs w:val="20"/>
        </w:rPr>
        <w:t>)____ sugiere que la adjudicación para la adquisición de ___(2</w:t>
      </w:r>
      <w:r w:rsidR="00FE09B0">
        <w:rPr>
          <w:rFonts w:ascii="Tahoma" w:hAnsi="Tahoma" w:cs="Tahoma"/>
          <w:sz w:val="20"/>
          <w:szCs w:val="20"/>
        </w:rPr>
        <w:t>2</w:t>
      </w:r>
      <w:r w:rsidRPr="006637A2">
        <w:rPr>
          <w:rFonts w:ascii="Tahoma" w:hAnsi="Tahoma" w:cs="Tahoma"/>
          <w:sz w:val="20"/>
          <w:szCs w:val="20"/>
        </w:rPr>
        <w:t xml:space="preserve">)___ sea para </w:t>
      </w:r>
      <w:r w:rsidRPr="006637A2">
        <w:rPr>
          <w:rFonts w:ascii="Tahoma" w:hAnsi="Tahoma" w:cs="Tahoma"/>
          <w:sz w:val="20"/>
          <w:szCs w:val="20"/>
        </w:rPr>
        <w:lastRenderedPageBreak/>
        <w:t>la empresa ____(2</w:t>
      </w:r>
      <w:r w:rsidR="00FE09B0">
        <w:rPr>
          <w:rFonts w:ascii="Tahoma" w:hAnsi="Tahoma" w:cs="Tahoma"/>
          <w:sz w:val="20"/>
          <w:szCs w:val="20"/>
        </w:rPr>
        <w:t>3</w:t>
      </w:r>
      <w:r w:rsidRPr="006637A2">
        <w:rPr>
          <w:rFonts w:ascii="Tahoma" w:hAnsi="Tahoma" w:cs="Tahoma"/>
          <w:sz w:val="20"/>
          <w:szCs w:val="20"/>
        </w:rPr>
        <w:t>)___, por un monto total de $___</w:t>
      </w:r>
      <w:r w:rsidR="00FE09B0">
        <w:rPr>
          <w:rFonts w:ascii="Tahoma" w:hAnsi="Tahoma" w:cs="Tahoma"/>
          <w:sz w:val="20"/>
          <w:szCs w:val="20"/>
        </w:rPr>
        <w:t>(</w:t>
      </w:r>
      <w:r w:rsidRPr="006637A2">
        <w:rPr>
          <w:rFonts w:ascii="Tahoma" w:hAnsi="Tahoma" w:cs="Tahoma"/>
          <w:sz w:val="20"/>
          <w:szCs w:val="20"/>
        </w:rPr>
        <w:t>2</w:t>
      </w:r>
      <w:r w:rsidR="00FE09B0">
        <w:rPr>
          <w:rFonts w:ascii="Tahoma" w:hAnsi="Tahoma" w:cs="Tahoma"/>
          <w:sz w:val="20"/>
          <w:szCs w:val="20"/>
        </w:rPr>
        <w:t>4</w:t>
      </w:r>
      <w:r w:rsidRPr="006637A2">
        <w:rPr>
          <w:rFonts w:ascii="Tahoma" w:hAnsi="Tahoma" w:cs="Tahoma"/>
          <w:sz w:val="20"/>
          <w:szCs w:val="20"/>
        </w:rPr>
        <w:t>)___ (anotar el importe con letra), IVA incluido, en virtud de haber reunido las condiciones legales, técnicas y económicas para garantizar satisfactoriamente el cumplimiento de las obligaciones respectivas y haber presentado la propuesta solvente más baja, en apego a lo establecido en los artículos  ___(2</w:t>
      </w:r>
      <w:r w:rsidR="00FE09B0">
        <w:rPr>
          <w:rFonts w:ascii="Tahoma" w:hAnsi="Tahoma" w:cs="Tahoma"/>
          <w:sz w:val="20"/>
          <w:szCs w:val="20"/>
        </w:rPr>
        <w:t>5</w:t>
      </w:r>
      <w:r w:rsidRPr="006637A2">
        <w:rPr>
          <w:rFonts w:ascii="Tahoma" w:hAnsi="Tahoma" w:cs="Tahoma"/>
          <w:sz w:val="20"/>
          <w:szCs w:val="20"/>
        </w:rPr>
        <w:t>)___ del Reglamento de Adquisiciones, Arrendamientos y Contratación de Servicios d</w:t>
      </w:r>
      <w:r w:rsidR="00FE09B0">
        <w:rPr>
          <w:rFonts w:ascii="Tahoma" w:hAnsi="Tahoma" w:cs="Tahoma"/>
          <w:sz w:val="20"/>
          <w:szCs w:val="20"/>
        </w:rPr>
        <w:t>e la Universidad de Guadalajara, por tratarse de una adquisición por ____(26)___.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ELABORÓ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AUTORIZÓ</w:t>
      </w:r>
      <w:r w:rsidRPr="006637A2">
        <w:rPr>
          <w:rFonts w:ascii="Tahoma" w:hAnsi="Tahoma" w:cs="Tahoma"/>
          <w:sz w:val="20"/>
          <w:szCs w:val="20"/>
        </w:rPr>
        <w:tab/>
      </w: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______________________________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____ ______________________</w:t>
      </w:r>
    </w:p>
    <w:p w:rsidR="006637A2" w:rsidRPr="006637A2" w:rsidRDefault="006637A2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____(2</w:t>
      </w:r>
      <w:r w:rsidR="00FE09B0">
        <w:rPr>
          <w:rFonts w:ascii="Tahoma" w:hAnsi="Tahoma" w:cs="Tahoma"/>
          <w:sz w:val="20"/>
          <w:szCs w:val="20"/>
        </w:rPr>
        <w:t>7</w:t>
      </w:r>
      <w:r w:rsidRPr="006637A2">
        <w:rPr>
          <w:rFonts w:ascii="Tahoma" w:hAnsi="Tahoma" w:cs="Tahoma"/>
          <w:sz w:val="20"/>
          <w:szCs w:val="20"/>
        </w:rPr>
        <w:t>)____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____(2</w:t>
      </w:r>
      <w:r w:rsidR="00FE09B0">
        <w:rPr>
          <w:rFonts w:ascii="Tahoma" w:hAnsi="Tahoma" w:cs="Tahoma"/>
          <w:sz w:val="20"/>
          <w:szCs w:val="20"/>
        </w:rPr>
        <w:t>8</w:t>
      </w:r>
      <w:r w:rsidRPr="006637A2">
        <w:rPr>
          <w:rFonts w:ascii="Tahoma" w:hAnsi="Tahoma" w:cs="Tahoma"/>
          <w:sz w:val="20"/>
          <w:szCs w:val="20"/>
        </w:rPr>
        <w:t>)____</w:t>
      </w:r>
    </w:p>
    <w:p w:rsidR="006637A2" w:rsidRPr="006637A2" w:rsidRDefault="006637A2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 xml:space="preserve">JEFE DELA UNIDAD DE ADQUISICIONES 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COORDINADOR DE SERVICIOS</w:t>
      </w:r>
    </w:p>
    <w:p w:rsidR="006637A2" w:rsidRPr="006637A2" w:rsidRDefault="006637A2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DEL ___(</w:t>
      </w:r>
      <w:r w:rsidR="00FE09B0">
        <w:rPr>
          <w:rFonts w:ascii="Tahoma" w:hAnsi="Tahoma" w:cs="Tahoma"/>
          <w:sz w:val="20"/>
          <w:szCs w:val="20"/>
        </w:rPr>
        <w:t>29</w:t>
      </w:r>
      <w:r w:rsidRPr="006637A2">
        <w:rPr>
          <w:rFonts w:ascii="Tahoma" w:hAnsi="Tahoma" w:cs="Tahoma"/>
          <w:sz w:val="20"/>
          <w:szCs w:val="20"/>
        </w:rPr>
        <w:t>)____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GENERALES DEL ____(3</w:t>
      </w:r>
      <w:r w:rsidR="00FE09B0">
        <w:rPr>
          <w:rFonts w:ascii="Tahoma" w:hAnsi="Tahoma" w:cs="Tahoma"/>
          <w:sz w:val="20"/>
          <w:szCs w:val="20"/>
        </w:rPr>
        <w:t>0</w:t>
      </w:r>
      <w:r w:rsidRPr="006637A2">
        <w:rPr>
          <w:rFonts w:ascii="Tahoma" w:hAnsi="Tahoma" w:cs="Tahoma"/>
          <w:sz w:val="20"/>
          <w:szCs w:val="20"/>
        </w:rPr>
        <w:t>)____</w:t>
      </w: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B82271" w:rsidRDefault="00B82271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80E37" w:rsidP="00180E37">
      <w:pPr>
        <w:pStyle w:val="Encabezado"/>
        <w:tabs>
          <w:tab w:val="clear" w:pos="4419"/>
          <w:tab w:val="clear" w:pos="8838"/>
          <w:tab w:val="left" w:pos="29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sectPr w:rsidR="001C55E2" w:rsidSect="00180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58" w:rsidRDefault="001F2058" w:rsidP="003A1B54">
      <w:r>
        <w:separator/>
      </w:r>
    </w:p>
  </w:endnote>
  <w:endnote w:type="continuationSeparator" w:id="0">
    <w:p w:rsidR="001F2058" w:rsidRDefault="001F2058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37" w:rsidRDefault="00180E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3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7"/>
      <w:gridCol w:w="8271"/>
    </w:tblGrid>
    <w:tr w:rsidR="00180E37" w:rsidRPr="00F20AD1" w:rsidTr="00BE631A">
      <w:trPr>
        <w:trHeight w:val="308"/>
      </w:trPr>
      <w:tc>
        <w:tcPr>
          <w:tcW w:w="934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:rsidR="00180E37" w:rsidRPr="00F20AD1" w:rsidRDefault="00180E37" w:rsidP="00180E37">
          <w:pPr>
            <w:pStyle w:val="Piedepgina"/>
            <w:spacing w:line="276" w:lineRule="auto"/>
            <w:jc w:val="right"/>
            <w:rPr>
              <w:b/>
              <w:bCs/>
              <w:color w:val="4F81BD"/>
            </w:rPr>
          </w:pPr>
          <w:r w:rsidRPr="00F20AD1">
            <w:fldChar w:fldCharType="begin"/>
          </w:r>
          <w:r w:rsidRPr="00F20AD1">
            <w:instrText>PAGE   \* MERGEFORMAT</w:instrText>
          </w:r>
          <w:r w:rsidRPr="00F20AD1">
            <w:fldChar w:fldCharType="separate"/>
          </w:r>
          <w:r w:rsidRPr="00180E37">
            <w:rPr>
              <w:b/>
              <w:bCs/>
              <w:noProof/>
              <w:color w:val="4F81BD"/>
            </w:rPr>
            <w:t>2</w:t>
          </w:r>
          <w:r w:rsidRPr="00F20AD1">
            <w:rPr>
              <w:b/>
              <w:bCs/>
              <w:color w:val="4F81BD"/>
            </w:rPr>
            <w:fldChar w:fldCharType="end"/>
          </w:r>
          <w:r>
            <w:rPr>
              <w:b/>
              <w:bCs/>
              <w:color w:val="4F81BD"/>
            </w:rPr>
            <w:t xml:space="preserve"> / 3</w:t>
          </w:r>
          <w:bookmarkStart w:id="0" w:name="_GoBack"/>
          <w:bookmarkEnd w:id="0"/>
          <w:r w:rsidRPr="00F20AD1">
            <w:rPr>
              <w:b/>
              <w:bCs/>
              <w:color w:val="4F81BD"/>
            </w:rPr>
            <w:t xml:space="preserve"> </w:t>
          </w:r>
        </w:p>
      </w:tc>
      <w:tc>
        <w:tcPr>
          <w:tcW w:w="8076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:rsidR="00180E37" w:rsidRPr="00F20AD1" w:rsidRDefault="00180E37" w:rsidP="00180E37">
          <w:pPr>
            <w:pStyle w:val="Piedepgina"/>
            <w:spacing w:line="276" w:lineRule="auto"/>
          </w:pPr>
          <w:r>
            <w:t xml:space="preserve">Dictamen técnico de la invitación </w:t>
          </w:r>
          <w:r>
            <w:t xml:space="preserve"> </w:t>
          </w:r>
          <w:r>
            <w:t>____(31</w:t>
          </w:r>
          <w:r w:rsidRPr="00F20AD1">
            <w:t>)____</w:t>
          </w:r>
        </w:p>
      </w:tc>
    </w:tr>
  </w:tbl>
  <w:p w:rsidR="00577DFD" w:rsidRDefault="00577DF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</w:p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>[doble click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37" w:rsidRDefault="00180E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58" w:rsidRDefault="001F2058" w:rsidP="003A1B54">
      <w:r>
        <w:separator/>
      </w:r>
    </w:p>
  </w:footnote>
  <w:footnote w:type="continuationSeparator" w:id="0">
    <w:p w:rsidR="001F2058" w:rsidRDefault="001F2058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37" w:rsidRDefault="00180E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click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6637A2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37" w:rsidRDefault="00180E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5D6"/>
    <w:rsid w:val="0004213D"/>
    <w:rsid w:val="00070B83"/>
    <w:rsid w:val="000C3280"/>
    <w:rsid w:val="00111687"/>
    <w:rsid w:val="00157464"/>
    <w:rsid w:val="00180E37"/>
    <w:rsid w:val="001C55E2"/>
    <w:rsid w:val="001F2058"/>
    <w:rsid w:val="00322EEE"/>
    <w:rsid w:val="0037158E"/>
    <w:rsid w:val="003870F3"/>
    <w:rsid w:val="00390EA1"/>
    <w:rsid w:val="003A1B54"/>
    <w:rsid w:val="003C7684"/>
    <w:rsid w:val="003C76F2"/>
    <w:rsid w:val="003D706A"/>
    <w:rsid w:val="003F28DB"/>
    <w:rsid w:val="00446608"/>
    <w:rsid w:val="00470C1F"/>
    <w:rsid w:val="004B45DF"/>
    <w:rsid w:val="004F7585"/>
    <w:rsid w:val="0053219D"/>
    <w:rsid w:val="00577DFD"/>
    <w:rsid w:val="0063489B"/>
    <w:rsid w:val="006637A2"/>
    <w:rsid w:val="006644F4"/>
    <w:rsid w:val="007577A7"/>
    <w:rsid w:val="00846EBC"/>
    <w:rsid w:val="00880385"/>
    <w:rsid w:val="008C2395"/>
    <w:rsid w:val="008C2BCF"/>
    <w:rsid w:val="008E4059"/>
    <w:rsid w:val="008F5C7B"/>
    <w:rsid w:val="00A2327C"/>
    <w:rsid w:val="00A9661B"/>
    <w:rsid w:val="00B27420"/>
    <w:rsid w:val="00B50D2B"/>
    <w:rsid w:val="00B774D7"/>
    <w:rsid w:val="00B82271"/>
    <w:rsid w:val="00BB01FD"/>
    <w:rsid w:val="00CA777E"/>
    <w:rsid w:val="00CE7FB5"/>
    <w:rsid w:val="00D3471D"/>
    <w:rsid w:val="00DA7454"/>
    <w:rsid w:val="00DD55D6"/>
    <w:rsid w:val="00DE4614"/>
    <w:rsid w:val="00E43CED"/>
    <w:rsid w:val="00EA6C17"/>
    <w:rsid w:val="00EB6091"/>
    <w:rsid w:val="00EF5880"/>
    <w:rsid w:val="00F375BF"/>
    <w:rsid w:val="00FA7CE4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B06D21-4D9F-4081-82B2-638A2BD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37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Cristina María Álvarez Acosta</cp:lastModifiedBy>
  <cp:revision>6</cp:revision>
  <cp:lastPrinted>2014-01-27T22:43:00Z</cp:lastPrinted>
  <dcterms:created xsi:type="dcterms:W3CDTF">2014-01-27T17:21:00Z</dcterms:created>
  <dcterms:modified xsi:type="dcterms:W3CDTF">2014-06-11T16:44:00Z</dcterms:modified>
</cp:coreProperties>
</file>