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70B" w:rsidRDefault="0097483D" w:rsidP="00E5070B">
      <w:pPr>
        <w:pStyle w:val="Sinespaciado"/>
        <w:tabs>
          <w:tab w:val="left" w:pos="1148"/>
        </w:tabs>
        <w:jc w:val="both"/>
      </w:pPr>
      <w:r>
        <w:t>3.5</w:t>
      </w:r>
      <w:bookmarkStart w:id="0" w:name="_GoBack"/>
      <w:bookmarkEnd w:id="0"/>
      <w:r w:rsidR="00E5070B">
        <w:t>.1.1 Guía de llenado de la convocatoria</w:t>
      </w:r>
    </w:p>
    <w:p w:rsidR="00E5070B" w:rsidRDefault="00E5070B" w:rsidP="00E5070B">
      <w:pPr>
        <w:pStyle w:val="Sinespaciado"/>
        <w:ind w:firstLine="708"/>
        <w:jc w:val="both"/>
      </w:pPr>
    </w:p>
    <w:p w:rsidR="00E5070B" w:rsidRPr="000D3B1F" w:rsidRDefault="00E5070B" w:rsidP="00E5070B">
      <w:pPr>
        <w:pStyle w:val="Prrafodelista"/>
        <w:numPr>
          <w:ilvl w:val="0"/>
          <w:numId w:val="1"/>
        </w:numPr>
        <w:jc w:val="both"/>
        <w:rPr>
          <w:rFonts w:cs="Tahoma"/>
        </w:rPr>
      </w:pPr>
      <w:r w:rsidRPr="000D3B1F">
        <w:rPr>
          <w:rFonts w:cs="Tahoma"/>
        </w:rPr>
        <w:t xml:space="preserve">Anotar si es NACIONAL O </w:t>
      </w:r>
      <w:r>
        <w:rPr>
          <w:rFonts w:cs="Tahoma"/>
        </w:rPr>
        <w:t>INTERNACIONAL</w:t>
      </w:r>
      <w:r w:rsidRPr="000D3B1F">
        <w:rPr>
          <w:rFonts w:cs="Tahoma"/>
        </w:rPr>
        <w:t>.</w:t>
      </w:r>
    </w:p>
    <w:p w:rsidR="00E5070B" w:rsidRPr="000D3B1F" w:rsidRDefault="00E5070B" w:rsidP="00E5070B">
      <w:pPr>
        <w:pStyle w:val="Prrafodelista"/>
        <w:numPr>
          <w:ilvl w:val="0"/>
          <w:numId w:val="1"/>
        </w:numPr>
        <w:jc w:val="both"/>
        <w:rPr>
          <w:rFonts w:cs="Tahoma"/>
        </w:rPr>
      </w:pPr>
      <w:r w:rsidRPr="000D3B1F">
        <w:rPr>
          <w:rFonts w:cs="Tahoma"/>
        </w:rPr>
        <w:t>Anotar el nombre completo del Centro Universitario o Sistema.</w:t>
      </w:r>
    </w:p>
    <w:p w:rsidR="00E5070B" w:rsidRPr="000D3B1F" w:rsidRDefault="00E5070B" w:rsidP="00E5070B">
      <w:pPr>
        <w:pStyle w:val="Prrafodelista"/>
        <w:numPr>
          <w:ilvl w:val="0"/>
          <w:numId w:val="1"/>
        </w:numPr>
        <w:jc w:val="both"/>
        <w:rPr>
          <w:rFonts w:cs="Tahoma"/>
        </w:rPr>
      </w:pPr>
      <w:r w:rsidRPr="000D3B1F">
        <w:rPr>
          <w:rFonts w:cs="Tahoma"/>
        </w:rPr>
        <w:t>Anotar los artículos 16, 19, 20, 44, 45 y 47, si se trata de recursos extraordinarios federales.</w:t>
      </w:r>
    </w:p>
    <w:p w:rsidR="00E5070B" w:rsidRPr="0083274F" w:rsidRDefault="00E5070B" w:rsidP="00E5070B">
      <w:pPr>
        <w:pStyle w:val="Prrafodelista"/>
        <w:numPr>
          <w:ilvl w:val="0"/>
          <w:numId w:val="1"/>
        </w:numPr>
        <w:jc w:val="both"/>
        <w:rPr>
          <w:rFonts w:cs="Tahoma"/>
        </w:rPr>
      </w:pPr>
      <w:r w:rsidRPr="0083274F">
        <w:rPr>
          <w:rFonts w:cs="Tahoma"/>
        </w:rPr>
        <w:t>Anotar bienes, si la licitación se trata de la adquisición de bienes; servicios, si la licitación es sobre la contratación de</w:t>
      </w:r>
      <w:r>
        <w:rPr>
          <w:rFonts w:cs="Tahoma"/>
        </w:rPr>
        <w:t xml:space="preserve"> servicios </w:t>
      </w:r>
      <w:proofErr w:type="spellStart"/>
      <w:r>
        <w:rPr>
          <w:rFonts w:cs="Tahoma"/>
        </w:rPr>
        <w:t>ó</w:t>
      </w:r>
      <w:proofErr w:type="spellEnd"/>
      <w:r>
        <w:rPr>
          <w:rFonts w:cs="Tahoma"/>
        </w:rPr>
        <w:t xml:space="preserve"> bienes y servicios, s</w:t>
      </w:r>
      <w:r w:rsidRPr="0083274F">
        <w:rPr>
          <w:rFonts w:cs="Tahoma"/>
        </w:rPr>
        <w:t>i en una misma convocatoria se publican dos o más licitacione</w:t>
      </w:r>
      <w:r>
        <w:rPr>
          <w:rFonts w:cs="Tahoma"/>
        </w:rPr>
        <w:t>s s</w:t>
      </w:r>
      <w:r w:rsidRPr="0083274F">
        <w:rPr>
          <w:rFonts w:cs="Tahoma"/>
        </w:rPr>
        <w:t>obre los dos conceptos de contratación.</w:t>
      </w:r>
    </w:p>
    <w:p w:rsidR="00E5070B" w:rsidRPr="000D3B1F" w:rsidRDefault="00E5070B" w:rsidP="00E5070B">
      <w:pPr>
        <w:pStyle w:val="Prrafodelista"/>
        <w:numPr>
          <w:ilvl w:val="0"/>
          <w:numId w:val="1"/>
        </w:numPr>
        <w:jc w:val="both"/>
        <w:rPr>
          <w:rFonts w:cs="Tahoma"/>
        </w:rPr>
      </w:pPr>
      <w:r w:rsidRPr="000D3B1F">
        <w:rPr>
          <w:rFonts w:cs="Tahoma"/>
        </w:rPr>
        <w:t>Anotar el número de la licitación, el cual debe integrarse de la siguiente manera: LI, indicador de licitación, 001 n</w:t>
      </w:r>
      <w:r>
        <w:rPr>
          <w:rFonts w:cs="Tahoma"/>
        </w:rPr>
        <w:t>úmero progresivo de la licitació</w:t>
      </w:r>
      <w:r w:rsidRPr="000D3B1F">
        <w:rPr>
          <w:rFonts w:cs="Tahoma"/>
        </w:rPr>
        <w:t>n, siglas del Centro Universitario o Sistema y el año en el que se realiza la licitación, quedando como ejempl</w:t>
      </w:r>
      <w:r>
        <w:rPr>
          <w:rFonts w:cs="Tahoma"/>
        </w:rPr>
        <w:t>o el siguiente: LI-001-CUCS-2016</w:t>
      </w:r>
      <w:r w:rsidRPr="000D3B1F">
        <w:rPr>
          <w:rFonts w:cs="Tahoma"/>
        </w:rPr>
        <w:t>.</w:t>
      </w:r>
    </w:p>
    <w:p w:rsidR="00E5070B" w:rsidRPr="000D3B1F" w:rsidRDefault="00E5070B" w:rsidP="00E5070B">
      <w:pPr>
        <w:pStyle w:val="Prrafodelista"/>
        <w:numPr>
          <w:ilvl w:val="0"/>
          <w:numId w:val="1"/>
        </w:numPr>
        <w:jc w:val="both"/>
        <w:rPr>
          <w:rFonts w:cs="Tahoma"/>
        </w:rPr>
      </w:pPr>
      <w:r w:rsidRPr="000D3B1F">
        <w:rPr>
          <w:rFonts w:cs="Tahoma"/>
        </w:rPr>
        <w:t xml:space="preserve">Describir claramente el nombre de la licitación, en el cual debe quedar implícita la adquisición o servicio que se desea contratar, así como los recursos o fondos con los cuales se solventará la adjudicación, </w:t>
      </w:r>
      <w:r w:rsidRPr="000D3B1F">
        <w:rPr>
          <w:rFonts w:cs="Tahoma"/>
          <w:b/>
        </w:rPr>
        <w:t>ejemplo:</w:t>
      </w:r>
      <w:r w:rsidRPr="000D3B1F">
        <w:rPr>
          <w:rFonts w:cs="Tahoma"/>
        </w:rPr>
        <w:t xml:space="preserve"> “</w:t>
      </w:r>
      <w:r w:rsidRPr="000D3B1F">
        <w:rPr>
          <w:rFonts w:cs="Tahoma"/>
          <w:i/>
        </w:rPr>
        <w:t xml:space="preserve">Adquisición de mobiliario de oficina para la Coordinación de Servicios Generales del Centro Universitario de Ciencias de la Salud, con cargo a recursos financieros del Programa Institucional de Fortalecimiento Integral </w:t>
      </w:r>
      <w:r>
        <w:rPr>
          <w:rFonts w:cs="Tahoma"/>
          <w:i/>
        </w:rPr>
        <w:t>PROFOCIE2016</w:t>
      </w:r>
      <w:r w:rsidRPr="000D3B1F">
        <w:rPr>
          <w:rFonts w:cs="Tahoma"/>
          <w:i/>
        </w:rPr>
        <w:t>”</w:t>
      </w:r>
      <w:r w:rsidRPr="000D3B1F">
        <w:rPr>
          <w:rFonts w:cs="Tahoma"/>
        </w:rPr>
        <w:t>.</w:t>
      </w:r>
    </w:p>
    <w:p w:rsidR="00E5070B" w:rsidRPr="000D3B1F" w:rsidRDefault="00E5070B" w:rsidP="00E5070B">
      <w:pPr>
        <w:pStyle w:val="Prrafodelista"/>
        <w:numPr>
          <w:ilvl w:val="0"/>
          <w:numId w:val="1"/>
        </w:numPr>
        <w:jc w:val="both"/>
        <w:rPr>
          <w:rFonts w:cs="Tahoma"/>
        </w:rPr>
      </w:pPr>
      <w:r w:rsidRPr="000D3B1F">
        <w:rPr>
          <w:rFonts w:cs="Tahoma"/>
        </w:rPr>
        <w:t>Anotar el último día contemplado para el registro de los licitantes.</w:t>
      </w:r>
    </w:p>
    <w:p w:rsidR="00E5070B" w:rsidRPr="000D3B1F" w:rsidRDefault="00E5070B" w:rsidP="00E5070B">
      <w:pPr>
        <w:pStyle w:val="Prrafodelista"/>
        <w:numPr>
          <w:ilvl w:val="0"/>
          <w:numId w:val="1"/>
        </w:numPr>
        <w:jc w:val="both"/>
        <w:rPr>
          <w:rFonts w:cs="Tahoma"/>
        </w:rPr>
      </w:pPr>
      <w:r w:rsidRPr="000D3B1F">
        <w:rPr>
          <w:rFonts w:cs="Tahoma"/>
        </w:rPr>
        <w:t>Anotar el día en que se celebrará la junta de aclaraciones.</w:t>
      </w:r>
    </w:p>
    <w:p w:rsidR="00E5070B" w:rsidRPr="000D3B1F" w:rsidRDefault="00E5070B" w:rsidP="00E5070B">
      <w:pPr>
        <w:pStyle w:val="Prrafodelista"/>
        <w:numPr>
          <w:ilvl w:val="0"/>
          <w:numId w:val="1"/>
        </w:numPr>
        <w:jc w:val="both"/>
        <w:rPr>
          <w:rFonts w:cs="Tahoma"/>
        </w:rPr>
      </w:pPr>
      <w:r w:rsidRPr="000D3B1F">
        <w:rPr>
          <w:rFonts w:cs="Tahoma"/>
        </w:rPr>
        <w:t>Anotar el día en que se realizará el acto de presentación y apertura de propuestas.</w:t>
      </w:r>
    </w:p>
    <w:p w:rsidR="00E5070B" w:rsidRPr="000D3B1F" w:rsidRDefault="00E5070B" w:rsidP="00E5070B">
      <w:pPr>
        <w:pStyle w:val="Prrafodelista"/>
        <w:numPr>
          <w:ilvl w:val="0"/>
          <w:numId w:val="1"/>
        </w:numPr>
        <w:jc w:val="both"/>
        <w:rPr>
          <w:rFonts w:cs="Tahoma"/>
        </w:rPr>
      </w:pPr>
      <w:r w:rsidRPr="000D3B1F">
        <w:rPr>
          <w:rFonts w:cs="Tahoma"/>
        </w:rPr>
        <w:t>Anotar el día en que se realizará la lectura del fallo de la licitación.</w:t>
      </w:r>
    </w:p>
    <w:p w:rsidR="00E5070B" w:rsidRPr="000D3B1F" w:rsidRDefault="00E5070B" w:rsidP="00E5070B">
      <w:pPr>
        <w:pStyle w:val="Prrafodelista"/>
        <w:numPr>
          <w:ilvl w:val="0"/>
          <w:numId w:val="1"/>
        </w:numPr>
        <w:jc w:val="both"/>
        <w:rPr>
          <w:rFonts w:cs="Tahoma"/>
        </w:rPr>
      </w:pPr>
      <w:r w:rsidRPr="000D3B1F">
        <w:rPr>
          <w:rFonts w:cs="Tahoma"/>
        </w:rPr>
        <w:t>Anotar los días en los cuales se realizará el registro de los licitantes, así como el horario de atención.</w:t>
      </w:r>
    </w:p>
    <w:p w:rsidR="00E5070B" w:rsidRPr="000D3B1F" w:rsidRDefault="00E5070B" w:rsidP="00E5070B">
      <w:pPr>
        <w:pStyle w:val="Prrafodelista"/>
        <w:numPr>
          <w:ilvl w:val="0"/>
          <w:numId w:val="1"/>
        </w:numPr>
        <w:jc w:val="both"/>
        <w:rPr>
          <w:rFonts w:cs="Tahoma"/>
        </w:rPr>
      </w:pPr>
      <w:r w:rsidRPr="000D3B1F">
        <w:rPr>
          <w:rFonts w:cs="Tahoma"/>
        </w:rPr>
        <w:t>Anotar el nombre de la dependencia del Centro Universitario o Sistema donde se realiza el registro.</w:t>
      </w:r>
      <w:r>
        <w:rPr>
          <w:rFonts w:cs="Tahoma"/>
        </w:rPr>
        <w:t>gg</w:t>
      </w:r>
    </w:p>
    <w:p w:rsidR="00E5070B" w:rsidRPr="000D3B1F" w:rsidRDefault="00E5070B" w:rsidP="00E5070B">
      <w:pPr>
        <w:pStyle w:val="Prrafodelista"/>
        <w:numPr>
          <w:ilvl w:val="0"/>
          <w:numId w:val="1"/>
        </w:numPr>
        <w:jc w:val="both"/>
        <w:rPr>
          <w:rFonts w:cs="Tahoma"/>
        </w:rPr>
      </w:pPr>
      <w:r w:rsidRPr="000D3B1F">
        <w:rPr>
          <w:rFonts w:cs="Tahoma"/>
        </w:rPr>
        <w:t>Anotar la ubicación de la dependencia donde se realizará el registro.</w:t>
      </w:r>
    </w:p>
    <w:p w:rsidR="00E5070B" w:rsidRPr="000D3B1F" w:rsidRDefault="00E5070B" w:rsidP="00E5070B">
      <w:pPr>
        <w:pStyle w:val="Prrafodelista"/>
        <w:numPr>
          <w:ilvl w:val="0"/>
          <w:numId w:val="1"/>
        </w:numPr>
        <w:jc w:val="both"/>
        <w:rPr>
          <w:rFonts w:cs="Tahoma"/>
        </w:rPr>
      </w:pPr>
      <w:r w:rsidRPr="000D3B1F">
        <w:rPr>
          <w:rFonts w:cs="Tahoma"/>
        </w:rPr>
        <w:t>Anotar el domicilio y localidad del Centro Universitario o Sistema.</w:t>
      </w:r>
    </w:p>
    <w:p w:rsidR="00E5070B" w:rsidRPr="000D3B1F" w:rsidRDefault="00E5070B" w:rsidP="00E5070B">
      <w:pPr>
        <w:pStyle w:val="Prrafodelista"/>
        <w:numPr>
          <w:ilvl w:val="0"/>
          <w:numId w:val="1"/>
        </w:numPr>
        <w:jc w:val="both"/>
        <w:rPr>
          <w:rFonts w:cs="Tahoma"/>
        </w:rPr>
      </w:pPr>
      <w:r w:rsidRPr="000D3B1F">
        <w:rPr>
          <w:rFonts w:cs="Tahoma"/>
        </w:rPr>
        <w:t>Anotar el día y la hora en el que se realizará la junta de aclaraciones.</w:t>
      </w:r>
    </w:p>
    <w:p w:rsidR="00E5070B" w:rsidRPr="000D3B1F" w:rsidRDefault="00E5070B" w:rsidP="00E5070B">
      <w:pPr>
        <w:pStyle w:val="Prrafodelista"/>
        <w:numPr>
          <w:ilvl w:val="0"/>
          <w:numId w:val="1"/>
        </w:numPr>
        <w:jc w:val="both"/>
        <w:rPr>
          <w:rFonts w:cs="Tahoma"/>
        </w:rPr>
      </w:pPr>
      <w:r w:rsidRPr="000D3B1F">
        <w:rPr>
          <w:rFonts w:cs="Tahoma"/>
        </w:rPr>
        <w:t>Anotar el nombre de la dependencia donde se realizará la junta de aclaraciones.</w:t>
      </w:r>
    </w:p>
    <w:p w:rsidR="00E5070B" w:rsidRPr="000D3B1F" w:rsidRDefault="00E5070B" w:rsidP="00E5070B">
      <w:pPr>
        <w:pStyle w:val="Prrafodelista"/>
        <w:numPr>
          <w:ilvl w:val="0"/>
          <w:numId w:val="1"/>
        </w:numPr>
        <w:jc w:val="both"/>
        <w:rPr>
          <w:rFonts w:cs="Tahoma"/>
        </w:rPr>
      </w:pPr>
      <w:r w:rsidRPr="000D3B1F">
        <w:rPr>
          <w:rFonts w:cs="Tahoma"/>
        </w:rPr>
        <w:t>Anotar el día y la hora en el que se realizará el acto de la presentación y apertura de propuestas.</w:t>
      </w:r>
    </w:p>
    <w:p w:rsidR="00E5070B" w:rsidRPr="000D3B1F" w:rsidRDefault="00E5070B" w:rsidP="00E5070B">
      <w:pPr>
        <w:pStyle w:val="Prrafodelista"/>
        <w:numPr>
          <w:ilvl w:val="0"/>
          <w:numId w:val="1"/>
        </w:numPr>
        <w:jc w:val="both"/>
        <w:rPr>
          <w:rFonts w:cs="Tahoma"/>
        </w:rPr>
      </w:pPr>
      <w:r w:rsidRPr="000D3B1F">
        <w:rPr>
          <w:rFonts w:cs="Tahoma"/>
        </w:rPr>
        <w:t>Anotar el nombre de la dependencia donde se realizará el acto de la presentación y apertura de propuestas.</w:t>
      </w:r>
    </w:p>
    <w:p w:rsidR="00E5070B" w:rsidRPr="000D3B1F" w:rsidRDefault="00E5070B" w:rsidP="00E5070B">
      <w:pPr>
        <w:pStyle w:val="Prrafodelista"/>
        <w:numPr>
          <w:ilvl w:val="0"/>
          <w:numId w:val="1"/>
        </w:numPr>
        <w:jc w:val="both"/>
        <w:rPr>
          <w:rFonts w:cs="Tahoma"/>
        </w:rPr>
      </w:pPr>
      <w:r w:rsidRPr="000D3B1F">
        <w:rPr>
          <w:rFonts w:cs="Tahoma"/>
        </w:rPr>
        <w:t>Anotar el nombre del Secretario Ejecutivo del Comité de Compras y Adquisiciones del Centro o Sistema.</w:t>
      </w:r>
    </w:p>
    <w:p w:rsidR="00E5070B" w:rsidRPr="000D3B1F" w:rsidRDefault="00E5070B" w:rsidP="00E5070B">
      <w:pPr>
        <w:pStyle w:val="Prrafodelista"/>
        <w:numPr>
          <w:ilvl w:val="0"/>
          <w:numId w:val="1"/>
        </w:numPr>
        <w:jc w:val="both"/>
        <w:rPr>
          <w:rFonts w:cs="Tahoma"/>
        </w:rPr>
      </w:pPr>
      <w:r w:rsidRPr="000D3B1F">
        <w:rPr>
          <w:rFonts w:cs="Tahoma"/>
        </w:rPr>
        <w:t>En caso de que haya que anotar otras consideraciones en la entrega o forma de pago, anotarlas en este apartado.</w:t>
      </w:r>
    </w:p>
    <w:p w:rsidR="00E5070B" w:rsidRPr="00F55890" w:rsidRDefault="00E5070B" w:rsidP="00E5070B">
      <w:pPr>
        <w:pStyle w:val="Prrafodelista"/>
        <w:numPr>
          <w:ilvl w:val="0"/>
          <w:numId w:val="1"/>
        </w:numPr>
        <w:jc w:val="both"/>
        <w:rPr>
          <w:rFonts w:cs="Tahoma"/>
        </w:rPr>
      </w:pPr>
      <w:r w:rsidRPr="00F55890">
        <w:rPr>
          <w:rFonts w:cs="Tahoma"/>
        </w:rPr>
        <w:t>Anotar la fecha en que será publicada la convocatoria.</w:t>
      </w:r>
    </w:p>
    <w:p w:rsidR="00E5070B" w:rsidRPr="000D3B1F" w:rsidRDefault="00E5070B" w:rsidP="00E5070B">
      <w:pPr>
        <w:pStyle w:val="Prrafodelista"/>
        <w:numPr>
          <w:ilvl w:val="0"/>
          <w:numId w:val="1"/>
        </w:numPr>
        <w:jc w:val="both"/>
        <w:rPr>
          <w:rFonts w:cs="Tahoma"/>
        </w:rPr>
      </w:pPr>
      <w:r w:rsidRPr="000D3B1F">
        <w:rPr>
          <w:rFonts w:cs="Tahoma"/>
        </w:rPr>
        <w:t>Anotar el nombre del Secretario Ejecutivo del Comité de Compras y Adquisiciones del Centro o Sistema.</w:t>
      </w:r>
    </w:p>
    <w:p w:rsidR="00E5070B" w:rsidRDefault="00E5070B" w:rsidP="00183A25">
      <w:pPr>
        <w:pStyle w:val="Prrafodelista"/>
        <w:numPr>
          <w:ilvl w:val="0"/>
          <w:numId w:val="1"/>
        </w:numPr>
        <w:tabs>
          <w:tab w:val="left" w:pos="1096"/>
        </w:tabs>
        <w:jc w:val="both"/>
        <w:rPr>
          <w:rFonts w:cs="Tahoma"/>
        </w:rPr>
      </w:pPr>
      <w:r w:rsidRPr="00E5070B">
        <w:rPr>
          <w:rFonts w:cs="Tahoma"/>
        </w:rPr>
        <w:t>Anotar el nombre del Centro o Sistema.</w:t>
      </w:r>
    </w:p>
    <w:sectPr w:rsidR="00E5070B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9C1" w:rsidRDefault="004C79C1" w:rsidP="004C79C1">
      <w:pPr>
        <w:spacing w:after="0" w:line="240" w:lineRule="auto"/>
      </w:pPr>
      <w:r>
        <w:separator/>
      </w:r>
    </w:p>
  </w:endnote>
  <w:endnote w:type="continuationSeparator" w:id="0">
    <w:p w:rsidR="004C79C1" w:rsidRDefault="004C79C1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97483D" w:rsidRPr="0097483D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9C1" w:rsidRDefault="004C79C1" w:rsidP="004C79C1">
      <w:pPr>
        <w:spacing w:after="0" w:line="240" w:lineRule="auto"/>
      </w:pPr>
      <w:r>
        <w:separator/>
      </w:r>
    </w:p>
  </w:footnote>
  <w:footnote w:type="continuationSeparator" w:id="0">
    <w:p w:rsidR="004C79C1" w:rsidRDefault="004C79C1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110A92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300293"/>
    <w:rsid w:val="004C79C1"/>
    <w:rsid w:val="0097483D"/>
    <w:rsid w:val="00C70981"/>
    <w:rsid w:val="00E5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E5070B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5070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5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408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2016-05-27T16:40:00Z</dcterms:created>
  <dcterms:modified xsi:type="dcterms:W3CDTF">2016-05-30T18:00:00Z</dcterms:modified>
</cp:coreProperties>
</file>